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C1" w:rsidRDefault="00EE4CBD" w:rsidP="00CD6195">
      <w:pPr>
        <w:pStyle w:val="10"/>
        <w:jc w:val="center"/>
      </w:pPr>
      <w:r>
        <w:rPr>
          <w:rFonts w:hint="eastAsia"/>
        </w:rPr>
        <w:t>真正重视教学才能真正</w:t>
      </w:r>
      <w:r w:rsidR="00724023">
        <w:rPr>
          <w:rFonts w:hint="eastAsia"/>
        </w:rPr>
        <w:t>立德树人</w:t>
      </w:r>
    </w:p>
    <w:p w:rsidR="00724023" w:rsidRPr="00724023" w:rsidRDefault="00724023" w:rsidP="00CD6195">
      <w:pPr>
        <w:ind w:firstLine="0"/>
        <w:jc w:val="center"/>
        <w:rPr>
          <w:rFonts w:ascii="仿宋" w:eastAsia="仿宋" w:hAnsi="仿宋"/>
        </w:rPr>
      </w:pPr>
      <w:r w:rsidRPr="00724023">
        <w:rPr>
          <w:rFonts w:ascii="仿宋" w:eastAsia="仿宋" w:hAnsi="仿宋" w:hint="eastAsia"/>
        </w:rPr>
        <w:t>信息</w:t>
      </w:r>
      <w:r w:rsidR="00837166">
        <w:rPr>
          <w:rFonts w:ascii="仿宋" w:eastAsia="仿宋" w:hAnsi="仿宋" w:hint="eastAsia"/>
        </w:rPr>
        <w:t>科学与工程</w:t>
      </w:r>
      <w:r w:rsidRPr="00724023">
        <w:rPr>
          <w:rFonts w:ascii="仿宋" w:eastAsia="仿宋" w:hAnsi="仿宋" w:hint="eastAsia"/>
        </w:rPr>
        <w:t>学院</w:t>
      </w:r>
      <w:r w:rsidR="00837166">
        <w:rPr>
          <w:rFonts w:ascii="仿宋" w:eastAsia="仿宋" w:hAnsi="仿宋" w:hint="eastAsia"/>
        </w:rPr>
        <w:t xml:space="preserve"> </w:t>
      </w:r>
      <w:r w:rsidRPr="00724023">
        <w:rPr>
          <w:rFonts w:ascii="仿宋" w:eastAsia="仿宋" w:hAnsi="仿宋" w:hint="eastAsia"/>
        </w:rPr>
        <w:t xml:space="preserve"> 廖宇峰</w:t>
      </w:r>
    </w:p>
    <w:p w:rsidR="00683ACB" w:rsidRDefault="00683ACB" w:rsidP="00683ACB">
      <w:pPr>
        <w:ind w:firstLine="0"/>
      </w:pPr>
      <w:r w:rsidRPr="00683ACB">
        <w:rPr>
          <w:rFonts w:hint="eastAsia"/>
          <w:b/>
        </w:rPr>
        <w:t>内容提要：</w:t>
      </w:r>
      <w:r w:rsidR="00267C83">
        <w:rPr>
          <w:rFonts w:hint="eastAsia"/>
        </w:rPr>
        <w:t>当下的</w:t>
      </w:r>
      <w:r>
        <w:rPr>
          <w:rFonts w:hint="eastAsia"/>
        </w:rPr>
        <w:t>环境不重视教学</w:t>
      </w:r>
      <w:r w:rsidR="00267C83">
        <w:rPr>
          <w:rFonts w:hint="eastAsia"/>
        </w:rPr>
        <w:t>工作。</w:t>
      </w:r>
      <w:r>
        <w:rPr>
          <w:rFonts w:hint="eastAsia"/>
        </w:rPr>
        <w:t>在思想上、制度上、条件上有很多问题导致了教学水平的下降。要解决这些问题，方法不难，实现不易，关键还是思想上是否真正重视了教学工作。</w:t>
      </w:r>
      <w:r w:rsidR="00196234">
        <w:rPr>
          <w:rFonts w:hint="eastAsia"/>
        </w:rPr>
        <w:t>没有</w:t>
      </w:r>
      <w:r w:rsidR="00267C83">
        <w:rPr>
          <w:rFonts w:hint="eastAsia"/>
        </w:rPr>
        <w:t>良好</w:t>
      </w:r>
      <w:r w:rsidR="00196234">
        <w:rPr>
          <w:rFonts w:hint="eastAsia"/>
        </w:rPr>
        <w:t>的教学环境做支撑，要实现立德树人的目标无从谈起。</w:t>
      </w:r>
    </w:p>
    <w:p w:rsidR="00196234" w:rsidRPr="00C767BC" w:rsidRDefault="00196234" w:rsidP="00683ACB">
      <w:pPr>
        <w:ind w:firstLine="0"/>
        <w:rPr>
          <w:rFonts w:ascii="黑体" w:eastAsia="黑体" w:hAnsi="黑体"/>
          <w:sz w:val="22"/>
        </w:rPr>
      </w:pPr>
      <w:r w:rsidRPr="00C767BC">
        <w:rPr>
          <w:rFonts w:ascii="黑体" w:eastAsia="黑体" w:hAnsi="黑体" w:hint="eastAsia"/>
          <w:b/>
          <w:sz w:val="22"/>
        </w:rPr>
        <w:t>关键词：</w:t>
      </w:r>
      <w:r w:rsidRPr="00C767BC">
        <w:rPr>
          <w:rFonts w:ascii="黑体" w:eastAsia="黑体" w:hAnsi="黑体" w:hint="eastAsia"/>
          <w:sz w:val="22"/>
        </w:rPr>
        <w:t>教学</w:t>
      </w:r>
      <w:r w:rsidR="00267C83">
        <w:rPr>
          <w:rFonts w:ascii="黑体" w:eastAsia="黑体" w:hAnsi="黑体" w:hint="eastAsia"/>
          <w:sz w:val="22"/>
        </w:rPr>
        <w:t>工作</w:t>
      </w:r>
      <w:r w:rsidRPr="00C767BC">
        <w:rPr>
          <w:rFonts w:ascii="黑体" w:eastAsia="黑体" w:hAnsi="黑体" w:hint="eastAsia"/>
          <w:sz w:val="22"/>
        </w:rPr>
        <w:t xml:space="preserve">  评价体系</w:t>
      </w:r>
      <w:r w:rsidR="00C767BC" w:rsidRPr="00C767BC">
        <w:rPr>
          <w:rFonts w:ascii="黑体" w:eastAsia="黑体" w:hAnsi="黑体" w:hint="eastAsia"/>
          <w:sz w:val="22"/>
        </w:rPr>
        <w:t xml:space="preserve"> </w:t>
      </w:r>
      <w:r w:rsidR="00C767BC" w:rsidRPr="00C767BC">
        <w:rPr>
          <w:rFonts w:ascii="黑体" w:eastAsia="黑体" w:hAnsi="黑体"/>
          <w:sz w:val="22"/>
        </w:rPr>
        <w:t xml:space="preserve"> </w:t>
      </w:r>
      <w:r w:rsidR="00C767BC" w:rsidRPr="00C767BC">
        <w:rPr>
          <w:rFonts w:ascii="黑体" w:eastAsia="黑体" w:hAnsi="黑体" w:hint="eastAsia"/>
          <w:sz w:val="22"/>
        </w:rPr>
        <w:t>立德树人</w:t>
      </w:r>
    </w:p>
    <w:p w:rsidR="00683ACB" w:rsidRDefault="00683ACB" w:rsidP="00B44042"/>
    <w:p w:rsidR="00724023" w:rsidRDefault="006D7B2D" w:rsidP="00B44042">
      <w:r>
        <w:rPr>
          <w:rFonts w:hint="eastAsia"/>
        </w:rPr>
        <w:t>“老师，下学期我再来选你的课。”</w:t>
      </w:r>
    </w:p>
    <w:p w:rsidR="00404465" w:rsidRDefault="00404465" w:rsidP="00B44042">
      <w:r>
        <w:rPr>
          <w:rFonts w:hint="eastAsia"/>
        </w:rPr>
        <w:t>在我即将解散</w:t>
      </w:r>
      <w:r w:rsidR="00F30409">
        <w:rPr>
          <w:rFonts w:hint="eastAsia"/>
        </w:rPr>
        <w:t>网上的教学专用群时</w:t>
      </w:r>
      <w:r>
        <w:rPr>
          <w:rFonts w:hint="eastAsia"/>
        </w:rPr>
        <w:t>，学生们纷纷这样留言。那一刻，坐在电脑前的我，感觉挺幸福的。作为一名还不到四十岁仍被称为“青年教师”的我来说，这样的时刻</w:t>
      </w:r>
      <w:r w:rsidR="00CD400C">
        <w:rPr>
          <w:rFonts w:hint="eastAsia"/>
        </w:rPr>
        <w:t>真是</w:t>
      </w:r>
      <w:r w:rsidR="00F30409">
        <w:rPr>
          <w:rFonts w:hint="eastAsia"/>
        </w:rPr>
        <w:t>越来越少，愈发显得奢侈了</w:t>
      </w:r>
      <w:r w:rsidR="00CD400C">
        <w:rPr>
          <w:rFonts w:hint="eastAsia"/>
        </w:rPr>
        <w:t>。</w:t>
      </w:r>
    </w:p>
    <w:p w:rsidR="00404465" w:rsidRDefault="00404465" w:rsidP="00B44042">
      <w:r>
        <w:rPr>
          <w:rFonts w:hint="eastAsia"/>
        </w:rPr>
        <w:t>想起九年前我刚开始执教，内心有满腔的期待，身体有无尽的动力</w:t>
      </w:r>
      <w:r w:rsidR="008A3622">
        <w:rPr>
          <w:rFonts w:hint="eastAsia"/>
        </w:rPr>
        <w:t>。课上旁征博引</w:t>
      </w:r>
      <w:r>
        <w:rPr>
          <w:rFonts w:hint="eastAsia"/>
        </w:rPr>
        <w:t>、口若悬河，课下</w:t>
      </w:r>
      <w:r w:rsidR="00CD400C">
        <w:rPr>
          <w:rFonts w:hint="eastAsia"/>
        </w:rPr>
        <w:t>师生同乐，</w:t>
      </w:r>
      <w:r>
        <w:rPr>
          <w:rFonts w:hint="eastAsia"/>
        </w:rPr>
        <w:t>称兄道友。</w:t>
      </w:r>
      <w:r w:rsidR="00CD400C">
        <w:rPr>
          <w:rFonts w:hint="eastAsia"/>
        </w:rPr>
        <w:t>偶尔还发表一些离骚小文，怡然自得。颇有些逍遥夫子的味道。</w:t>
      </w:r>
    </w:p>
    <w:p w:rsidR="00CD400C" w:rsidRDefault="003B7A3A" w:rsidP="00B44042">
      <w:r>
        <w:rPr>
          <w:rFonts w:hint="eastAsia"/>
        </w:rPr>
        <w:t>随着教龄的逐渐增长，接触到了一些事情，</w:t>
      </w:r>
      <w:r w:rsidR="00267C83">
        <w:rPr>
          <w:rFonts w:hint="eastAsia"/>
        </w:rPr>
        <w:t>发现了很多问题，</w:t>
      </w:r>
      <w:r>
        <w:rPr>
          <w:rFonts w:hint="eastAsia"/>
        </w:rPr>
        <w:t>慢慢的改变了最初的我。</w:t>
      </w:r>
      <w:r w:rsidR="00D63A14">
        <w:rPr>
          <w:rFonts w:hint="eastAsia"/>
        </w:rPr>
        <w:t>如今我的课虽然仍能保持一定的吸引力，但平心而论是</w:t>
      </w:r>
      <w:r w:rsidR="00B3192E">
        <w:rPr>
          <w:rFonts w:hint="eastAsia"/>
        </w:rPr>
        <w:t>不如从前的</w:t>
      </w:r>
      <w:r w:rsidR="00D63A14">
        <w:rPr>
          <w:rFonts w:hint="eastAsia"/>
        </w:rPr>
        <w:t>。有些功利，那些复杂的少用的知识就少讲；有些缺乏耐心，碰到态度不积极的或者爱钻牛角尖的学生会表现得有些懈怠。</w:t>
      </w:r>
    </w:p>
    <w:p w:rsidR="00D63A14" w:rsidRDefault="00B72671" w:rsidP="00B44042">
      <w:r>
        <w:rPr>
          <w:rFonts w:hint="eastAsia"/>
        </w:rPr>
        <w:t>我</w:t>
      </w:r>
      <w:r w:rsidR="0067431C">
        <w:rPr>
          <w:rFonts w:hint="eastAsia"/>
        </w:rPr>
        <w:t>仍然</w:t>
      </w:r>
      <w:r>
        <w:rPr>
          <w:rFonts w:hint="eastAsia"/>
        </w:rPr>
        <w:t>很想做一个“日三省吾身，德才兼备”的老师，能通过自己的言传身教，带出有道德、有知识、有能力的学生，把学生的成功作为自己的成就。</w:t>
      </w:r>
      <w:r w:rsidR="0067431C">
        <w:rPr>
          <w:rFonts w:hint="eastAsia"/>
        </w:rPr>
        <w:t>我知道教学活动</w:t>
      </w:r>
      <w:r>
        <w:rPr>
          <w:rFonts w:hint="eastAsia"/>
        </w:rPr>
        <w:t>是最佳的</w:t>
      </w:r>
      <w:r w:rsidR="0067431C">
        <w:rPr>
          <w:rFonts w:hint="eastAsia"/>
        </w:rPr>
        <w:t>践行场合，我尝试过很多方法去给学生更好的教育。可理想建立得越丰满，现实的挫败感就越残酷与真实。</w:t>
      </w:r>
      <w:r w:rsidR="00D63A14">
        <w:rPr>
          <w:rFonts w:hint="eastAsia"/>
        </w:rPr>
        <w:t>我问自己，当初那些“教得个桃李满天下”的豪言壮语，那些“</w:t>
      </w:r>
      <w:r w:rsidR="00CE5EDB">
        <w:rPr>
          <w:rFonts w:hint="eastAsia"/>
        </w:rPr>
        <w:t>做有益于学生的事</w:t>
      </w:r>
      <w:r w:rsidR="00D63A14">
        <w:rPr>
          <w:rFonts w:hint="eastAsia"/>
        </w:rPr>
        <w:t>”</w:t>
      </w:r>
      <w:r w:rsidR="00CE5EDB">
        <w:rPr>
          <w:rFonts w:hint="eastAsia"/>
        </w:rPr>
        <w:t>的行为准则</w:t>
      </w:r>
      <w:r w:rsidR="00D63A14">
        <w:rPr>
          <w:rFonts w:hint="eastAsia"/>
        </w:rPr>
        <w:t>，还有</w:t>
      </w:r>
      <w:r w:rsidR="00CE5EDB">
        <w:rPr>
          <w:rFonts w:hint="eastAsia"/>
        </w:rPr>
        <w:t>“做文史学得最好的理工科教授”的调侃目标，如今还在坚持吗？还坚持得下去吗？怎么不想坚持了呢？</w:t>
      </w:r>
    </w:p>
    <w:p w:rsidR="00CE5EDB" w:rsidRDefault="00CE5EDB" w:rsidP="00B44042">
      <w:r>
        <w:rPr>
          <w:rFonts w:hint="eastAsia"/>
        </w:rPr>
        <w:lastRenderedPageBreak/>
        <w:t>我是有答案的，答案是很</w:t>
      </w:r>
      <w:r w:rsidR="00683ACB">
        <w:rPr>
          <w:rFonts w:hint="eastAsia"/>
        </w:rPr>
        <w:t>逆耳</w:t>
      </w:r>
      <w:r>
        <w:rPr>
          <w:rFonts w:hint="eastAsia"/>
        </w:rPr>
        <w:t>的，答案就是：</w:t>
      </w:r>
      <w:r w:rsidR="00E15DDB">
        <w:rPr>
          <w:rFonts w:hint="eastAsia"/>
        </w:rPr>
        <w:t>我们的大环境没有真正的重视教学，无法真正的立德树人。</w:t>
      </w:r>
    </w:p>
    <w:p w:rsidR="00A97713" w:rsidRDefault="00CF21C4" w:rsidP="00B44042">
      <w:r>
        <w:rPr>
          <w:rFonts w:hint="eastAsia"/>
        </w:rPr>
        <w:t>“重科研、轻教学”是如今高校的通病。</w:t>
      </w:r>
      <w:r w:rsidR="00A97713">
        <w:rPr>
          <w:rFonts w:hint="eastAsia"/>
        </w:rPr>
        <w:t>各种名目的评价体系、排名模式无一例外的将“学术水平”放在了绝对第一的位置，而这个“学术水平”里面基本可以等同于论文数量的多少、质量的高低和科研项目多寡、金额的大小。同时又有哪一个大学的评价体系，会把毕业生对母校的认同感、用人单位的切身体会放在其中？功利主义的办学模式自然导致全社会的高校都投入大量的时间精力去申请科研项目，发表学术文章，而忽视了作为一所大学最基本的职责，那就是教书育人</w:t>
      </w:r>
      <w:r w:rsidR="00252F91">
        <w:rPr>
          <w:rFonts w:hint="eastAsia"/>
        </w:rPr>
        <w:t>。</w:t>
      </w:r>
    </w:p>
    <w:p w:rsidR="00306870" w:rsidRDefault="00306870" w:rsidP="00B44042">
      <w:r>
        <w:rPr>
          <w:rFonts w:hint="eastAsia"/>
        </w:rPr>
        <w:t>发表了一篇高水平的论文，你的课让学生听懂了吗？申请了一大笔科研经费，你的学生从中锻炼了实际能力吗？整日忙于拉项目做课题，与广大学生直接</w:t>
      </w:r>
      <w:r w:rsidR="00293D50">
        <w:rPr>
          <w:rFonts w:hint="eastAsia"/>
        </w:rPr>
        <w:t>互动</w:t>
      </w:r>
      <w:r>
        <w:rPr>
          <w:rFonts w:hint="eastAsia"/>
        </w:rPr>
        <w:t>的时间必然减少了。枯燥的课堂加上几乎没有的课下交流，如何显示教师具有良好的师德？如何</w:t>
      </w:r>
      <w:r w:rsidR="0069369A">
        <w:rPr>
          <w:rFonts w:hint="eastAsia"/>
        </w:rPr>
        <w:t>培养出</w:t>
      </w:r>
      <w:r>
        <w:rPr>
          <w:rFonts w:hint="eastAsia"/>
        </w:rPr>
        <w:t>有益于社会国家的人才？</w:t>
      </w:r>
    </w:p>
    <w:p w:rsidR="00EE4CBD" w:rsidRDefault="000A1073" w:rsidP="00B44042">
      <w:r>
        <w:rPr>
          <w:rFonts w:hint="eastAsia"/>
        </w:rPr>
        <w:t>科研非常重要，这本身并没有错。问题是现在的导向变味了，变成了只有科研是重要的！各种评价、考核、奖惩全部与科研成果挂钩，而教学反而成了一个质量无论好坏完成即可的任务。教学在高校中就不知不觉的边缘化了，新来的青年教师也逐渐的功利化了。无论适合与否，一律硬着头皮搞科研，最好一年一篇</w:t>
      </w:r>
      <w:r>
        <w:rPr>
          <w:rFonts w:hint="eastAsia"/>
        </w:rPr>
        <w:t>SCI</w:t>
      </w:r>
      <w:r>
        <w:rPr>
          <w:rFonts w:hint="eastAsia"/>
        </w:rPr>
        <w:t>高产如斯，课嘛随便上上就好。</w:t>
      </w:r>
      <w:r w:rsidR="00DB30D6">
        <w:rPr>
          <w:rFonts w:hint="eastAsia"/>
        </w:rPr>
        <w:t>这样的思想传承到青年教师身上，将是一个可怕的恶性循环。立德树人，就成了空中楼阁。</w:t>
      </w:r>
    </w:p>
    <w:p w:rsidR="00DB30D6" w:rsidRDefault="00DB30D6" w:rsidP="00B44042">
      <w:r>
        <w:rPr>
          <w:rFonts w:hint="eastAsia"/>
        </w:rPr>
        <w:t>我知道一定会有人站出来反驳，说我们历来都非常重视教学，一直都是倡导教学科研一样重要。我想问，</w:t>
      </w:r>
      <w:r w:rsidR="0089516C">
        <w:rPr>
          <w:rFonts w:hint="eastAsia"/>
        </w:rPr>
        <w:t>说这样的话</w:t>
      </w:r>
      <w:r>
        <w:rPr>
          <w:rFonts w:hint="eastAsia"/>
        </w:rPr>
        <w:t>良心不会痛吗</w:t>
      </w:r>
      <w:r w:rsidR="00A6559E">
        <w:rPr>
          <w:rFonts w:hint="eastAsia"/>
        </w:rPr>
        <w:t>？我们的口号向来都是无比</w:t>
      </w:r>
      <w:r>
        <w:rPr>
          <w:rFonts w:hint="eastAsia"/>
        </w:rPr>
        <w:t>响亮</w:t>
      </w:r>
      <w:r w:rsidR="00A6559E">
        <w:rPr>
          <w:rFonts w:hint="eastAsia"/>
        </w:rPr>
        <w:t>的</w:t>
      </w:r>
      <w:r>
        <w:rPr>
          <w:rFonts w:hint="eastAsia"/>
        </w:rPr>
        <w:t>，</w:t>
      </w:r>
      <w:r w:rsidR="00A6559E">
        <w:rPr>
          <w:rFonts w:hint="eastAsia"/>
        </w:rPr>
        <w:t>可实际的工作却很多是背道而驰的。</w:t>
      </w:r>
      <w:r w:rsidR="00446A29">
        <w:rPr>
          <w:rFonts w:hint="eastAsia"/>
        </w:rPr>
        <w:t>没有真正的重视教学，至少体现在以下几个方面：</w:t>
      </w:r>
    </w:p>
    <w:p w:rsidR="00B44042" w:rsidRPr="00C767BC" w:rsidRDefault="005311F4" w:rsidP="00B44042">
      <w:pPr>
        <w:rPr>
          <w:rFonts w:ascii="黑体" w:eastAsia="黑体" w:hAnsi="黑体"/>
        </w:rPr>
      </w:pPr>
      <w:r w:rsidRPr="00C767BC">
        <w:rPr>
          <w:rFonts w:ascii="黑体" w:eastAsia="黑体" w:hAnsi="黑体"/>
        </w:rPr>
        <w:t>1</w:t>
      </w:r>
      <w:r w:rsidR="001A5E13" w:rsidRPr="00C767BC">
        <w:rPr>
          <w:rFonts w:ascii="黑体" w:eastAsia="黑体" w:hAnsi="黑体" w:hint="eastAsia"/>
        </w:rPr>
        <w:t>.</w:t>
      </w:r>
      <w:r w:rsidR="001A5E13" w:rsidRPr="00C767BC">
        <w:rPr>
          <w:rFonts w:ascii="黑体" w:eastAsia="黑体" w:hAnsi="黑体"/>
        </w:rPr>
        <w:t xml:space="preserve"> </w:t>
      </w:r>
      <w:r w:rsidR="00B44042" w:rsidRPr="00C767BC">
        <w:rPr>
          <w:rFonts w:ascii="黑体" w:eastAsia="黑体" w:hAnsi="黑体" w:hint="eastAsia"/>
        </w:rPr>
        <w:t>表面工作</w:t>
      </w:r>
      <w:r w:rsidRPr="00C767BC">
        <w:rPr>
          <w:rFonts w:ascii="黑体" w:eastAsia="黑体" w:hAnsi="黑体" w:hint="eastAsia"/>
        </w:rPr>
        <w:t>做得</w:t>
      </w:r>
      <w:r w:rsidR="00B44042" w:rsidRPr="00C767BC">
        <w:rPr>
          <w:rFonts w:ascii="黑体" w:eastAsia="黑体" w:hAnsi="黑体" w:hint="eastAsia"/>
        </w:rPr>
        <w:t>多，实际则思想束缚。</w:t>
      </w:r>
    </w:p>
    <w:p w:rsidR="00B44042" w:rsidRDefault="001A5E13" w:rsidP="00B44042">
      <w:r>
        <w:rPr>
          <w:rFonts w:hint="eastAsia"/>
        </w:rPr>
        <w:t>教学改革，基本流于形式。现有的体制对教学活动规定得太细太死，教师本身的自由裁量权非常小。想在某方面做出改变，一不小心就违反了某条某例。</w:t>
      </w:r>
      <w:r w:rsidR="005311F4">
        <w:rPr>
          <w:rFonts w:hint="eastAsia"/>
        </w:rPr>
        <w:t>每年都会有学生和我提出意见，说很多课程都采取闭卷考试的方式，老师们的卷子就出得非常简单和基本。希望能开卷考试，这样可以不必死记公式而使考察的题目更加灵活。</w:t>
      </w:r>
      <w:r w:rsidR="005311F4">
        <w:rPr>
          <w:rFonts w:hint="eastAsia"/>
        </w:rPr>
        <w:lastRenderedPageBreak/>
        <w:t>我只能无奈的告诉他们，必修课必须闭卷考试，这是规定。教师</w:t>
      </w:r>
      <w:r w:rsidR="00957856">
        <w:rPr>
          <w:rFonts w:hint="eastAsia"/>
        </w:rPr>
        <w:t>处</w:t>
      </w:r>
      <w:r w:rsidR="005311F4">
        <w:rPr>
          <w:rFonts w:hint="eastAsia"/>
        </w:rPr>
        <w:t>在类似于这样过分细致</w:t>
      </w:r>
      <w:r w:rsidR="00957856">
        <w:rPr>
          <w:rFonts w:hint="eastAsia"/>
        </w:rPr>
        <w:t>的</w:t>
      </w:r>
      <w:r w:rsidR="005311F4">
        <w:rPr>
          <w:rFonts w:hint="eastAsia"/>
        </w:rPr>
        <w:t>框架内，教学改革根本无从谈起，只能按部就班的完成任务，诚惶诚恐的祈祷不要出错。</w:t>
      </w:r>
    </w:p>
    <w:p w:rsidR="00957856" w:rsidRDefault="00957856" w:rsidP="00B44042">
      <w:r>
        <w:rPr>
          <w:rFonts w:hint="eastAsia"/>
        </w:rPr>
        <w:t>而对于教学改革的资助，力度远远小于科研，甚至都不足以支撑起项目的运行。某某课程要创建网络学习平台，提出的要求很高：要有课件、在线视频、试题库、互动交流模块、作业在线布置批阅模块，还要通过教改文章来结题。所有的这些，项目资助只有</w:t>
      </w:r>
      <w:r>
        <w:rPr>
          <w:rFonts w:hint="eastAsia"/>
        </w:rPr>
        <w:t>3</w:t>
      </w:r>
      <w:r>
        <w:t>000</w:t>
      </w:r>
      <w:r>
        <w:rPr>
          <w:rFonts w:hint="eastAsia"/>
        </w:rPr>
        <w:t>-</w:t>
      </w:r>
      <w:r>
        <w:t>5000</w:t>
      </w:r>
      <w:r>
        <w:rPr>
          <w:rFonts w:hint="eastAsia"/>
        </w:rPr>
        <w:t>元。且不说这些软件模块的开发、视频的制作、网站的维护运营需要多少资金，光发表</w:t>
      </w:r>
      <w:r w:rsidR="00510138">
        <w:rPr>
          <w:rFonts w:hint="eastAsia"/>
        </w:rPr>
        <w:t>一篇</w:t>
      </w:r>
      <w:r>
        <w:rPr>
          <w:rFonts w:hint="eastAsia"/>
        </w:rPr>
        <w:t>教改文章的版面费一项就已经接近</w:t>
      </w:r>
      <w:r>
        <w:rPr>
          <w:rFonts w:hint="eastAsia"/>
        </w:rPr>
        <w:t>3</w:t>
      </w:r>
      <w:r>
        <w:t>000</w:t>
      </w:r>
      <w:r>
        <w:rPr>
          <w:rFonts w:hint="eastAsia"/>
        </w:rPr>
        <w:t>元。</w:t>
      </w:r>
      <w:r w:rsidR="00F96740">
        <w:rPr>
          <w:rFonts w:hint="eastAsia"/>
        </w:rPr>
        <w:t>巧妇难为无米之炊，</w:t>
      </w:r>
      <w:r>
        <w:rPr>
          <w:rFonts w:hint="eastAsia"/>
        </w:rPr>
        <w:t>这样的项目虎头蛇尾</w:t>
      </w:r>
      <w:r w:rsidR="00F96740">
        <w:rPr>
          <w:rFonts w:hint="eastAsia"/>
        </w:rPr>
        <w:t>了，如果追究起来，恐怕教师是要背黑锅的。这必然会</w:t>
      </w:r>
      <w:r w:rsidR="00510138">
        <w:rPr>
          <w:rFonts w:hint="eastAsia"/>
        </w:rPr>
        <w:t>打击一线教师对教学改革的积极性。</w:t>
      </w:r>
    </w:p>
    <w:p w:rsidR="00B44042" w:rsidRPr="00C767BC" w:rsidRDefault="00510138" w:rsidP="00B44042">
      <w:pPr>
        <w:rPr>
          <w:rFonts w:ascii="黑体" w:eastAsia="黑体" w:hAnsi="黑体"/>
        </w:rPr>
      </w:pPr>
      <w:r w:rsidRPr="00C767BC">
        <w:rPr>
          <w:rFonts w:ascii="黑体" w:eastAsia="黑体" w:hAnsi="黑体"/>
        </w:rPr>
        <w:t>2</w:t>
      </w:r>
      <w:r w:rsidR="001A5E13" w:rsidRPr="00C767BC">
        <w:rPr>
          <w:rFonts w:ascii="黑体" w:eastAsia="黑体" w:hAnsi="黑体" w:hint="eastAsia"/>
        </w:rPr>
        <w:t>.</w:t>
      </w:r>
      <w:r w:rsidR="001A5E13" w:rsidRPr="00C767BC">
        <w:rPr>
          <w:rFonts w:ascii="黑体" w:eastAsia="黑体" w:hAnsi="黑体"/>
        </w:rPr>
        <w:t xml:space="preserve"> </w:t>
      </w:r>
      <w:r w:rsidR="00B44042" w:rsidRPr="00C767BC">
        <w:rPr>
          <w:rFonts w:ascii="黑体" w:eastAsia="黑体" w:hAnsi="黑体" w:hint="eastAsia"/>
        </w:rPr>
        <w:t>评价考核体系过分倚重科研</w:t>
      </w:r>
      <w:r w:rsidR="005311F4" w:rsidRPr="00C767BC">
        <w:rPr>
          <w:rFonts w:ascii="黑体" w:eastAsia="黑体" w:hAnsi="黑体" w:hint="eastAsia"/>
        </w:rPr>
        <w:t>，对教学的评价方式也不合理</w:t>
      </w:r>
      <w:r w:rsidR="00B44042" w:rsidRPr="00C767BC">
        <w:rPr>
          <w:rFonts w:ascii="黑体" w:eastAsia="黑体" w:hAnsi="黑体" w:hint="eastAsia"/>
        </w:rPr>
        <w:t>。</w:t>
      </w:r>
    </w:p>
    <w:p w:rsidR="00B44042" w:rsidRDefault="00510138" w:rsidP="00B44042">
      <w:r>
        <w:rPr>
          <w:rFonts w:hint="eastAsia"/>
        </w:rPr>
        <w:t>职称晋升、评奖评优，是每个青年教师绕不过去的问题。</w:t>
      </w:r>
      <w:r w:rsidR="00CD6195">
        <w:rPr>
          <w:rFonts w:hint="eastAsia"/>
        </w:rPr>
        <w:t>这些评价考核体系的标准当中，科研成果无疑被摆在了最显眼的位置。无论这位教师擅长什么，都必须有足够的高水平论文，足够多的项目经费支撑，才有可能获得职称上的晋升；而教学的要求，只是上了足够多的课而已，上得好上得差，评分是一样的。</w:t>
      </w:r>
      <w:r w:rsidR="00117A26">
        <w:rPr>
          <w:rFonts w:hint="eastAsia"/>
        </w:rPr>
        <w:t>即便好不容易突破了一级职称，迎来的也只是无休止的任务考核，其指标还会越来越重，到达一个</w:t>
      </w:r>
      <w:r w:rsidR="00B32595">
        <w:rPr>
          <w:rFonts w:hint="eastAsia"/>
        </w:rPr>
        <w:t>大跃进式的</w:t>
      </w:r>
      <w:r w:rsidR="00117A26">
        <w:rPr>
          <w:rFonts w:hint="eastAsia"/>
        </w:rPr>
        <w:t>违反客观规律的</w:t>
      </w:r>
      <w:r w:rsidR="002D66C8">
        <w:rPr>
          <w:rFonts w:hint="eastAsia"/>
        </w:rPr>
        <w:t>程度</w:t>
      </w:r>
      <w:r w:rsidR="00117A26">
        <w:rPr>
          <w:rFonts w:hint="eastAsia"/>
        </w:rPr>
        <w:t>。</w:t>
      </w:r>
      <w:r w:rsidR="00C05681">
        <w:rPr>
          <w:rFonts w:hint="eastAsia"/>
        </w:rPr>
        <w:t>于是高下立现，导向明显，大学的教师不愿意投入过多的时间在毫无收益的教学活动中，而一股脑的去做所谓的“科研”。最终深受其害的，除了教师本身，还有更广大的学生。他们</w:t>
      </w:r>
      <w:r w:rsidR="00117A25">
        <w:rPr>
          <w:rFonts w:hint="eastAsia"/>
        </w:rPr>
        <w:t>没有学到真本事，大学四年浑浑噩噩虚度了光阴。他们</w:t>
      </w:r>
      <w:r w:rsidR="00C05681">
        <w:rPr>
          <w:rFonts w:hint="eastAsia"/>
        </w:rPr>
        <w:t>从老师身上感受不到关爱，自然也就不会有感恩之心，对学校的认同也会随之下降。</w:t>
      </w:r>
    </w:p>
    <w:p w:rsidR="00C05681" w:rsidRDefault="00117A25" w:rsidP="00B44042">
      <w:r>
        <w:rPr>
          <w:rFonts w:hint="eastAsia"/>
        </w:rPr>
        <w:t>即便现有的教学效果的评价方式，也仅限于客观上的教改项目文章的数量和主观上的学生的评教、督导的评语这些。客观</w:t>
      </w:r>
      <w:r w:rsidR="00E8220F">
        <w:rPr>
          <w:rFonts w:hint="eastAsia"/>
        </w:rPr>
        <w:t>方式的问题上文已有描述。至于主观评价方式又通常流于形式，或者</w:t>
      </w:r>
      <w:r w:rsidR="00CD0EB1">
        <w:rPr>
          <w:rFonts w:hint="eastAsia"/>
        </w:rPr>
        <w:t>过于</w:t>
      </w:r>
      <w:r w:rsidR="00E8220F">
        <w:rPr>
          <w:rFonts w:hint="eastAsia"/>
        </w:rPr>
        <w:t>片面</w:t>
      </w:r>
      <w:r w:rsidR="00CD0EB1">
        <w:rPr>
          <w:rFonts w:hint="eastAsia"/>
        </w:rPr>
        <w:t>。很多学生在评教的时候，只是机械的在网上点击几下鼠标，所有项目都选</w:t>
      </w:r>
      <w:r w:rsidR="00CD0EB1">
        <w:rPr>
          <w:rFonts w:hint="eastAsia"/>
        </w:rPr>
        <w:t>10</w:t>
      </w:r>
      <w:r w:rsidR="00CD0EB1">
        <w:rPr>
          <w:rFonts w:hint="eastAsia"/>
        </w:rPr>
        <w:t>分，系统要求不能全部满分，那就随机把某项改成</w:t>
      </w:r>
      <w:r w:rsidR="00CD0EB1">
        <w:rPr>
          <w:rFonts w:hint="eastAsia"/>
        </w:rPr>
        <w:t>9</w:t>
      </w:r>
      <w:r w:rsidR="00CD0EB1">
        <w:rPr>
          <w:rFonts w:hint="eastAsia"/>
        </w:rPr>
        <w:t>分吧，为的只是尽快完成任务一遍查询考试成绩，这就是我在与学术交流时的亲耳所闻。更不要说有些教学要求严格的老师总被学生报复性的评教打低分，学校以此约谈批评教师，极大的打击了教</w:t>
      </w:r>
      <w:r w:rsidR="00CD0EB1">
        <w:rPr>
          <w:rFonts w:hint="eastAsia"/>
        </w:rPr>
        <w:lastRenderedPageBreak/>
        <w:t>师的教学积极性。慢慢的他们也就放低标准，随波逐流了。这样不科学的评价不但没能促进教学质量的提高，反而戕害了本就脆弱的那颗想要育人的玻璃心，是极其有害的。</w:t>
      </w:r>
    </w:p>
    <w:p w:rsidR="00B44042" w:rsidRPr="00C767BC" w:rsidRDefault="00510138" w:rsidP="00B44042">
      <w:pPr>
        <w:rPr>
          <w:rFonts w:ascii="黑体" w:eastAsia="黑体" w:hAnsi="黑体"/>
        </w:rPr>
      </w:pPr>
      <w:r w:rsidRPr="00C767BC">
        <w:rPr>
          <w:rFonts w:ascii="黑体" w:eastAsia="黑体" w:hAnsi="黑体"/>
        </w:rPr>
        <w:t>3</w:t>
      </w:r>
      <w:r w:rsidR="001A5E13" w:rsidRPr="00C767BC">
        <w:rPr>
          <w:rFonts w:ascii="黑体" w:eastAsia="黑体" w:hAnsi="黑体" w:hint="eastAsia"/>
        </w:rPr>
        <w:t>.</w:t>
      </w:r>
      <w:r w:rsidR="001A5E13" w:rsidRPr="00C767BC">
        <w:rPr>
          <w:rFonts w:ascii="黑体" w:eastAsia="黑体" w:hAnsi="黑体"/>
        </w:rPr>
        <w:t xml:space="preserve"> </w:t>
      </w:r>
      <w:r w:rsidR="00B44042" w:rsidRPr="00C767BC">
        <w:rPr>
          <w:rFonts w:ascii="黑体" w:eastAsia="黑体" w:hAnsi="黑体" w:hint="eastAsia"/>
        </w:rPr>
        <w:t>教学软硬件缺乏，更新几近停滞。</w:t>
      </w:r>
    </w:p>
    <w:p w:rsidR="00CD0EB1" w:rsidRDefault="007D257E" w:rsidP="00B44042">
      <w:r>
        <w:rPr>
          <w:rFonts w:hint="eastAsia"/>
        </w:rPr>
        <w:t>为了鼓励多拿项目多发论文，总是有各种名目经济奖励，这当然也是对的。但教室的投影仪是不是也该更新了？多媒体网络的建设是不是该跟上了？实验室的那些跑不动的电脑是不是该淘汰了？这些教学硬件从建成那天起十年了都没见的换过，每次上课我都只能对着那模糊得我自己都看不清的投影屏幕对学生说，看不清你们就看书吧，老师也没办法。</w:t>
      </w:r>
      <w:r w:rsidR="00BD0C9E">
        <w:rPr>
          <w:rFonts w:hint="eastAsia"/>
        </w:rPr>
        <w:t>教代会上年年提希望能在讲台黑板前给老师们装个壁挂的小电扇，到现在我们依旧只能顶着电脑的辐射投影仪的炙烤汗流浃背。这些小细节上表明，我们真的重视教学吗？</w:t>
      </w:r>
    </w:p>
    <w:p w:rsidR="00BD0C9E" w:rsidRDefault="00BD0C9E" w:rsidP="00B44042">
      <w:r>
        <w:rPr>
          <w:rFonts w:hint="eastAsia"/>
        </w:rPr>
        <w:t>而教学的软件，自然就是一线的教师们。</w:t>
      </w:r>
      <w:r w:rsidR="003C1319">
        <w:rPr>
          <w:rFonts w:hint="eastAsia"/>
        </w:rPr>
        <w:t>学校是不会引进投身教学的专职教师的，现有的教师在政策的导向下教学之路也愈发难走，青年教师为了职称为了待遇为了生存</w:t>
      </w:r>
      <w:r w:rsidR="00D54275">
        <w:rPr>
          <w:rFonts w:hint="eastAsia"/>
        </w:rPr>
        <w:t>为了一点理想主义的成就感</w:t>
      </w:r>
      <w:r w:rsidR="003C1319">
        <w:rPr>
          <w:rFonts w:hint="eastAsia"/>
        </w:rPr>
        <w:t>更加无法顾及教学。这导致了</w:t>
      </w:r>
      <w:r w:rsidR="00D54275">
        <w:rPr>
          <w:rFonts w:hint="eastAsia"/>
        </w:rPr>
        <w:t>从事教学的教师队伍青黄不接，</w:t>
      </w:r>
      <w:r w:rsidR="003C1319">
        <w:rPr>
          <w:rFonts w:hint="eastAsia"/>
        </w:rPr>
        <w:t>整体教学水平的下降，学生的平均综合能力降低，</w:t>
      </w:r>
      <w:r w:rsidR="00D54275">
        <w:rPr>
          <w:rFonts w:hint="eastAsia"/>
        </w:rPr>
        <w:t>社会对高校教师的认可程度也逐渐下滑。</w:t>
      </w:r>
    </w:p>
    <w:p w:rsidR="00D54275" w:rsidRDefault="00950D1B" w:rsidP="00B44042">
      <w:r>
        <w:rPr>
          <w:rFonts w:hint="eastAsia"/>
        </w:rPr>
        <w:t>要解决</w:t>
      </w:r>
      <w:r w:rsidR="008E0384">
        <w:rPr>
          <w:rFonts w:hint="eastAsia"/>
        </w:rPr>
        <w:t>以上</w:t>
      </w:r>
      <w:r>
        <w:rPr>
          <w:rFonts w:hint="eastAsia"/>
        </w:rPr>
        <w:t>问题，也都非常容易，对症下药即可，例如：</w:t>
      </w:r>
    </w:p>
    <w:p w:rsidR="00950D1B" w:rsidRPr="00C767BC" w:rsidRDefault="00950D1B" w:rsidP="00950D1B">
      <w:pPr>
        <w:pStyle w:val="a7"/>
        <w:numPr>
          <w:ilvl w:val="0"/>
          <w:numId w:val="6"/>
        </w:numPr>
        <w:rPr>
          <w:rFonts w:ascii="黑体" w:eastAsia="黑体" w:hAnsi="黑体"/>
        </w:rPr>
      </w:pPr>
      <w:r w:rsidRPr="00C767BC">
        <w:rPr>
          <w:rFonts w:ascii="黑体" w:eastAsia="黑体" w:hAnsi="黑体" w:hint="eastAsia"/>
        </w:rPr>
        <w:t>解放思想，真抓改革。</w:t>
      </w:r>
    </w:p>
    <w:p w:rsidR="00950D1B" w:rsidRDefault="00950D1B" w:rsidP="00950D1B">
      <w:r>
        <w:rPr>
          <w:rFonts w:hint="eastAsia"/>
        </w:rPr>
        <w:t>在最核心最底层的价值观作为红线以上，</w:t>
      </w:r>
      <w:r>
        <w:rPr>
          <w:rFonts w:hint="eastAsia"/>
        </w:rPr>
        <w:t xml:space="preserve"> </w:t>
      </w:r>
      <w:r>
        <w:rPr>
          <w:rFonts w:hint="eastAsia"/>
        </w:rPr>
        <w:t>给予一线教师充分的教学自主权。只要一切从学生的利益角度出发，有利于教学质量提升的改革改动，都应该允许尝试和给予支持。</w:t>
      </w:r>
      <w:r w:rsidR="00DB601F">
        <w:rPr>
          <w:rFonts w:hint="eastAsia"/>
        </w:rPr>
        <w:t>不要在教条上、形式上束缚了教师的创造性。</w:t>
      </w:r>
    </w:p>
    <w:p w:rsidR="00DB601F" w:rsidRPr="00C767BC" w:rsidRDefault="00DB601F" w:rsidP="00403F65">
      <w:pPr>
        <w:pStyle w:val="a7"/>
        <w:numPr>
          <w:ilvl w:val="0"/>
          <w:numId w:val="6"/>
        </w:numPr>
        <w:rPr>
          <w:rFonts w:ascii="黑体" w:eastAsia="黑体" w:hAnsi="黑体"/>
        </w:rPr>
      </w:pPr>
      <w:r w:rsidRPr="00C767BC">
        <w:rPr>
          <w:rFonts w:ascii="黑体" w:eastAsia="黑体" w:hAnsi="黑体" w:hint="eastAsia"/>
        </w:rPr>
        <w:t>研究确实可行的教学评价体系</w:t>
      </w:r>
      <w:r w:rsidR="00B835AD" w:rsidRPr="00C767BC">
        <w:rPr>
          <w:rFonts w:ascii="黑体" w:eastAsia="黑体" w:hAnsi="黑体" w:hint="eastAsia"/>
        </w:rPr>
        <w:t>，改进评奖评优方式</w:t>
      </w:r>
      <w:r w:rsidRPr="00C767BC">
        <w:rPr>
          <w:rFonts w:ascii="黑体" w:eastAsia="黑体" w:hAnsi="黑体" w:hint="eastAsia"/>
        </w:rPr>
        <w:t>。</w:t>
      </w:r>
    </w:p>
    <w:p w:rsidR="00DB601F" w:rsidRDefault="00D87D7D" w:rsidP="00DB601F">
      <w:r>
        <w:rPr>
          <w:rFonts w:hint="eastAsia"/>
        </w:rPr>
        <w:t>在制定教学评价标准时，应该以教学一线教师的意见和建议为基础，建立更加客观更有代表性的评价体系。要建立时间相对较长的教学评价方法，充分调查了解，不能仅凭一次评教、一次听课就得出总体结论。</w:t>
      </w:r>
      <w:r w:rsidR="00B835AD">
        <w:rPr>
          <w:rFonts w:hint="eastAsia"/>
        </w:rPr>
        <w:t>在职称评定上，减小对科研成果的倚赖，增加教学</w:t>
      </w:r>
      <w:r w:rsidR="00B835AD">
        <w:rPr>
          <w:rFonts w:hint="eastAsia"/>
        </w:rPr>
        <w:lastRenderedPageBreak/>
        <w:t>成果的比重，使教学工作出色的教师也能获得同等的职务晋升之路，解决他们的后顾之忧。</w:t>
      </w:r>
    </w:p>
    <w:p w:rsidR="00D87D7D" w:rsidRPr="00C767BC" w:rsidRDefault="00403F65" w:rsidP="00C767BC">
      <w:pPr>
        <w:rPr>
          <w:rFonts w:ascii="黑体" w:eastAsia="黑体" w:hAnsi="黑体"/>
        </w:rPr>
      </w:pPr>
      <w:r w:rsidRPr="00C767BC">
        <w:rPr>
          <w:rFonts w:ascii="黑体" w:eastAsia="黑体" w:hAnsi="黑体" w:hint="eastAsia"/>
        </w:rPr>
        <w:t xml:space="preserve">3. </w:t>
      </w:r>
      <w:r w:rsidR="00D87D7D" w:rsidRPr="00C767BC">
        <w:rPr>
          <w:rFonts w:ascii="黑体" w:eastAsia="黑体" w:hAnsi="黑体" w:hint="eastAsia"/>
        </w:rPr>
        <w:t>切实增强教学软硬件的建设。</w:t>
      </w:r>
    </w:p>
    <w:p w:rsidR="00D87D7D" w:rsidRDefault="0076506D" w:rsidP="00403F65">
      <w:r>
        <w:rPr>
          <w:rFonts w:hint="eastAsia"/>
        </w:rPr>
        <w:t>加大资金投入，改善教</w:t>
      </w:r>
      <w:r w:rsidR="00403F65">
        <w:rPr>
          <w:rFonts w:hint="eastAsia"/>
        </w:rPr>
        <w:t>学环境，提高</w:t>
      </w:r>
      <w:r>
        <w:rPr>
          <w:rFonts w:hint="eastAsia"/>
        </w:rPr>
        <w:t>硬件支持</w:t>
      </w:r>
      <w:r w:rsidR="00403F65">
        <w:rPr>
          <w:rFonts w:hint="eastAsia"/>
        </w:rPr>
        <w:t>，</w:t>
      </w:r>
      <w:r w:rsidR="00B835AD">
        <w:rPr>
          <w:rFonts w:hint="eastAsia"/>
        </w:rPr>
        <w:t>使广大师生有丰富的教学资源可以利用。同时学校要允许和鼓励教师充分发挥各自特长，对教学比较优秀的教师能有一定的扶持，让他们在教书育人</w:t>
      </w:r>
      <w:r w:rsidR="00623AFB">
        <w:rPr>
          <w:rFonts w:hint="eastAsia"/>
        </w:rPr>
        <w:t>上</w:t>
      </w:r>
      <w:r w:rsidR="004E0FE5">
        <w:rPr>
          <w:rFonts w:hint="eastAsia"/>
        </w:rPr>
        <w:t>敢于投入更大的精力</w:t>
      </w:r>
      <w:r w:rsidR="00623AFB">
        <w:rPr>
          <w:rFonts w:hint="eastAsia"/>
        </w:rPr>
        <w:t>，</w:t>
      </w:r>
      <w:r w:rsidR="00B835AD">
        <w:rPr>
          <w:rFonts w:hint="eastAsia"/>
        </w:rPr>
        <w:t>在学生与学校</w:t>
      </w:r>
      <w:r w:rsidR="00815C0D">
        <w:rPr>
          <w:rFonts w:hint="eastAsia"/>
        </w:rPr>
        <w:t>之间</w:t>
      </w:r>
      <w:r w:rsidR="00B835AD">
        <w:rPr>
          <w:rFonts w:hint="eastAsia"/>
        </w:rPr>
        <w:t>起到纽带作用</w:t>
      </w:r>
      <w:r w:rsidR="00623AFB">
        <w:rPr>
          <w:rFonts w:hint="eastAsia"/>
        </w:rPr>
        <w:t>，从而</w:t>
      </w:r>
      <w:r w:rsidR="00B835AD">
        <w:rPr>
          <w:rFonts w:hint="eastAsia"/>
        </w:rPr>
        <w:t>增强学生和社会对学校品牌的认同。</w:t>
      </w:r>
    </w:p>
    <w:p w:rsidR="00683ACB" w:rsidRDefault="00C94DCD" w:rsidP="00403F65">
      <w:r>
        <w:rPr>
          <w:rFonts w:hint="eastAsia"/>
        </w:rPr>
        <w:t>作为高校，要谈立德树人，没有教学质量的保障是无从谈起的。作为教师，要谈立德树人，没有教学工作的投入是无从谈起的。而</w:t>
      </w:r>
      <w:r w:rsidR="00815C0D">
        <w:rPr>
          <w:rFonts w:hint="eastAsia"/>
        </w:rPr>
        <w:t>重视教学，决不能仅仅停留在口头上。</w:t>
      </w:r>
      <w:r w:rsidR="006A6A57">
        <w:rPr>
          <w:rFonts w:hint="eastAsia"/>
        </w:rPr>
        <w:t>要解决现有的一些问题，</w:t>
      </w:r>
      <w:r>
        <w:rPr>
          <w:rFonts w:hint="eastAsia"/>
        </w:rPr>
        <w:t>制定应对</w:t>
      </w:r>
      <w:r w:rsidR="006A6A57">
        <w:rPr>
          <w:rFonts w:hint="eastAsia"/>
        </w:rPr>
        <w:t>方案也不难。难就难在是不是真正从思想上认识到教学工作的重要性，是不是真正</w:t>
      </w:r>
      <w:r>
        <w:rPr>
          <w:rFonts w:hint="eastAsia"/>
        </w:rPr>
        <w:t>能以培养人才为根本，</w:t>
      </w:r>
      <w:bookmarkStart w:id="0" w:name="_GoBack"/>
      <w:bookmarkEnd w:id="0"/>
      <w:r>
        <w:rPr>
          <w:rFonts w:hint="eastAsia"/>
        </w:rPr>
        <w:t>着手改变这些不合理的现状，指导教学工作进入一个良性循环</w:t>
      </w:r>
      <w:r w:rsidR="006A6A57">
        <w:rPr>
          <w:rFonts w:hint="eastAsia"/>
        </w:rPr>
        <w:t>。这需要制度的保障、领导的魄力</w:t>
      </w:r>
      <w:r>
        <w:rPr>
          <w:rFonts w:hint="eastAsia"/>
        </w:rPr>
        <w:t>，以及</w:t>
      </w:r>
      <w:r w:rsidR="006A6A57">
        <w:rPr>
          <w:rFonts w:hint="eastAsia"/>
        </w:rPr>
        <w:t>教师的决心</w:t>
      </w:r>
      <w:r>
        <w:rPr>
          <w:rFonts w:hint="eastAsia"/>
        </w:rPr>
        <w:t>！</w:t>
      </w:r>
    </w:p>
    <w:sectPr w:rsidR="00683ACB" w:rsidSect="00724023">
      <w:pgSz w:w="11906" w:h="16838" w:code="9"/>
      <w:pgMar w:top="1440" w:right="1800" w:bottom="1440" w:left="1800" w:header="708" w:footer="708" w:gutter="0"/>
      <w:cols w:space="708"/>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FAE" w:rsidRDefault="00E97FAE" w:rsidP="00837166">
      <w:pPr>
        <w:spacing w:before="0" w:after="0"/>
      </w:pPr>
      <w:r>
        <w:separator/>
      </w:r>
    </w:p>
  </w:endnote>
  <w:endnote w:type="continuationSeparator" w:id="0">
    <w:p w:rsidR="00E97FAE" w:rsidRDefault="00E97FAE" w:rsidP="00837166">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variable"/>
    <w:sig w:usb0="E0002AFF" w:usb1="C000247B" w:usb2="00000009" w:usb3="00000000" w:csb0="000001FF" w:csb1="00000000"/>
  </w:font>
  <w:font w:name="等线 Light">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Microsoft YaHei UI">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FAE" w:rsidRDefault="00E97FAE" w:rsidP="00837166">
      <w:pPr>
        <w:spacing w:before="0" w:after="0"/>
      </w:pPr>
      <w:r>
        <w:separator/>
      </w:r>
    </w:p>
  </w:footnote>
  <w:footnote w:type="continuationSeparator" w:id="0">
    <w:p w:rsidR="00E97FAE" w:rsidRDefault="00E97FAE" w:rsidP="00837166">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12F9A"/>
    <w:multiLevelType w:val="hybridMultilevel"/>
    <w:tmpl w:val="C996F2A8"/>
    <w:lvl w:ilvl="0" w:tplc="1C10EA1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3DA52D75"/>
    <w:multiLevelType w:val="hybridMultilevel"/>
    <w:tmpl w:val="AB52ED66"/>
    <w:lvl w:ilvl="0" w:tplc="956E475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435C68AA"/>
    <w:multiLevelType w:val="hybridMultilevel"/>
    <w:tmpl w:val="022CCFAE"/>
    <w:lvl w:ilvl="0" w:tplc="9DB6F2E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5E3D1F52"/>
    <w:multiLevelType w:val="hybridMultilevel"/>
    <w:tmpl w:val="1B2A7D7C"/>
    <w:lvl w:ilvl="0" w:tplc="25E06AA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6B6C68C8"/>
    <w:multiLevelType w:val="hybridMultilevel"/>
    <w:tmpl w:val="E38875F8"/>
    <w:lvl w:ilvl="0" w:tplc="1F36AD6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77E014DE"/>
    <w:multiLevelType w:val="hybridMultilevel"/>
    <w:tmpl w:val="C0983B1E"/>
    <w:lvl w:ilvl="0" w:tplc="AF7237B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724023"/>
    <w:rsid w:val="00032E13"/>
    <w:rsid w:val="000A1073"/>
    <w:rsid w:val="000E4BBC"/>
    <w:rsid w:val="00117A25"/>
    <w:rsid w:val="00117A26"/>
    <w:rsid w:val="001218B7"/>
    <w:rsid w:val="00196234"/>
    <w:rsid w:val="001A5E13"/>
    <w:rsid w:val="001E4110"/>
    <w:rsid w:val="00252F91"/>
    <w:rsid w:val="00267C83"/>
    <w:rsid w:val="00293D50"/>
    <w:rsid w:val="002D66C8"/>
    <w:rsid w:val="00306870"/>
    <w:rsid w:val="00381165"/>
    <w:rsid w:val="003B7A3A"/>
    <w:rsid w:val="003C1319"/>
    <w:rsid w:val="00403F65"/>
    <w:rsid w:val="00404465"/>
    <w:rsid w:val="00446A29"/>
    <w:rsid w:val="00466130"/>
    <w:rsid w:val="004810AF"/>
    <w:rsid w:val="004B1BE5"/>
    <w:rsid w:val="004E0FE5"/>
    <w:rsid w:val="00510138"/>
    <w:rsid w:val="005311F4"/>
    <w:rsid w:val="00623AFB"/>
    <w:rsid w:val="0067431C"/>
    <w:rsid w:val="00683ACB"/>
    <w:rsid w:val="0069369A"/>
    <w:rsid w:val="006A6A57"/>
    <w:rsid w:val="006D7B2D"/>
    <w:rsid w:val="00724023"/>
    <w:rsid w:val="0076506D"/>
    <w:rsid w:val="007D257E"/>
    <w:rsid w:val="00815C0D"/>
    <w:rsid w:val="00837166"/>
    <w:rsid w:val="0089516C"/>
    <w:rsid w:val="008A3622"/>
    <w:rsid w:val="008E0384"/>
    <w:rsid w:val="00946038"/>
    <w:rsid w:val="00950D1B"/>
    <w:rsid w:val="00957856"/>
    <w:rsid w:val="00A6559E"/>
    <w:rsid w:val="00A97713"/>
    <w:rsid w:val="00AA4505"/>
    <w:rsid w:val="00AD4CE9"/>
    <w:rsid w:val="00B3192E"/>
    <w:rsid w:val="00B32595"/>
    <w:rsid w:val="00B44042"/>
    <w:rsid w:val="00B72671"/>
    <w:rsid w:val="00B835AD"/>
    <w:rsid w:val="00BD0C9E"/>
    <w:rsid w:val="00BD2093"/>
    <w:rsid w:val="00C05681"/>
    <w:rsid w:val="00C3764D"/>
    <w:rsid w:val="00C767BC"/>
    <w:rsid w:val="00C94DCD"/>
    <w:rsid w:val="00CD0EB1"/>
    <w:rsid w:val="00CD400C"/>
    <w:rsid w:val="00CD6195"/>
    <w:rsid w:val="00CE5EDB"/>
    <w:rsid w:val="00CF21C4"/>
    <w:rsid w:val="00D022D2"/>
    <w:rsid w:val="00D150D8"/>
    <w:rsid w:val="00D35BC1"/>
    <w:rsid w:val="00D54275"/>
    <w:rsid w:val="00D63A14"/>
    <w:rsid w:val="00D87D7D"/>
    <w:rsid w:val="00DB30D6"/>
    <w:rsid w:val="00DB601F"/>
    <w:rsid w:val="00E15DDB"/>
    <w:rsid w:val="00E33928"/>
    <w:rsid w:val="00E40C3B"/>
    <w:rsid w:val="00E8220F"/>
    <w:rsid w:val="00E97FAE"/>
    <w:rsid w:val="00EA328B"/>
    <w:rsid w:val="00EE4CBD"/>
    <w:rsid w:val="00F1674D"/>
    <w:rsid w:val="00F30409"/>
    <w:rsid w:val="00F967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宋体"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0D6"/>
    <w:pPr>
      <w:spacing w:before="100" w:beforeAutospacing="1" w:after="100" w:afterAutospacing="1" w:line="240" w:lineRule="auto"/>
      <w:ind w:firstLine="576"/>
      <w:jc w:val="both"/>
    </w:pPr>
    <w:rPr>
      <w:sz w:val="28"/>
    </w:rPr>
  </w:style>
  <w:style w:type="paragraph" w:styleId="1">
    <w:name w:val="heading 1"/>
    <w:basedOn w:val="a"/>
    <w:next w:val="a"/>
    <w:link w:val="1Char"/>
    <w:uiPriority w:val="9"/>
    <w:qFormat/>
    <w:rsid w:val="000E4B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1E4110"/>
    <w:pPr>
      <w:keepNext/>
      <w:keepLines/>
      <w:outlineLvl w:val="1"/>
    </w:pPr>
    <w:rPr>
      <w:rFonts w:ascii="Times New Roman" w:eastAsia="黑体" w:hAnsi="Times New Roman" w:cstheme="majorBidi"/>
      <w:b/>
      <w:sz w:val="36"/>
      <w:szCs w:val="26"/>
    </w:rPr>
  </w:style>
  <w:style w:type="paragraph" w:styleId="3">
    <w:name w:val="heading 3"/>
    <w:basedOn w:val="a"/>
    <w:next w:val="a"/>
    <w:link w:val="3Char"/>
    <w:autoRedefine/>
    <w:uiPriority w:val="9"/>
    <w:unhideWhenUsed/>
    <w:qFormat/>
    <w:rsid w:val="001E4110"/>
    <w:pPr>
      <w:keepNext/>
      <w:keepLines/>
      <w:outlineLvl w:val="2"/>
    </w:pPr>
    <w:rPr>
      <w:rFonts w:asciiTheme="majorHAnsi" w:eastAsiaTheme="majorEastAsia" w:hAnsiTheme="majorHAnsi" w:cstheme="majorBidi"/>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级标题"/>
    <w:basedOn w:val="1"/>
    <w:link w:val="a4"/>
    <w:qFormat/>
    <w:rsid w:val="000E4BBC"/>
    <w:pPr>
      <w:ind w:firstLine="720"/>
    </w:pPr>
    <w:rPr>
      <w:rFonts w:ascii="Times New Roman" w:eastAsia="黑体" w:hAnsi="Times New Roman"/>
      <w:b/>
      <w:sz w:val="40"/>
    </w:rPr>
  </w:style>
  <w:style w:type="character" w:customStyle="1" w:styleId="a4">
    <w:name w:val="一级标题 字符"/>
    <w:basedOn w:val="1Char"/>
    <w:link w:val="a3"/>
    <w:rsid w:val="000E4BBC"/>
    <w:rPr>
      <w:rFonts w:ascii="Times New Roman" w:eastAsia="黑体" w:hAnsi="Times New Roman" w:cstheme="majorBidi"/>
      <w:b/>
      <w:color w:val="2F5496" w:themeColor="accent1" w:themeShade="BF"/>
      <w:sz w:val="40"/>
      <w:szCs w:val="32"/>
    </w:rPr>
  </w:style>
  <w:style w:type="character" w:customStyle="1" w:styleId="1Char">
    <w:name w:val="标题 1 Char"/>
    <w:basedOn w:val="a0"/>
    <w:link w:val="1"/>
    <w:uiPriority w:val="9"/>
    <w:rsid w:val="000E4BBC"/>
    <w:rPr>
      <w:rFonts w:asciiTheme="majorHAnsi" w:eastAsiaTheme="majorEastAsia" w:hAnsiTheme="majorHAnsi" w:cstheme="majorBidi"/>
      <w:color w:val="2F5496" w:themeColor="accent1" w:themeShade="BF"/>
      <w:sz w:val="32"/>
      <w:szCs w:val="32"/>
    </w:rPr>
  </w:style>
  <w:style w:type="paragraph" w:customStyle="1" w:styleId="a5">
    <w:name w:val="三级标题"/>
    <w:basedOn w:val="3"/>
    <w:next w:val="a"/>
    <w:link w:val="a6"/>
    <w:qFormat/>
    <w:rsid w:val="000E4BBC"/>
    <w:pPr>
      <w:ind w:firstLine="720"/>
    </w:pPr>
    <w:rPr>
      <w:rFonts w:ascii="Times New Roman" w:eastAsia="宋体" w:hAnsi="Times New Roman"/>
      <w:b w:val="0"/>
    </w:rPr>
  </w:style>
  <w:style w:type="character" w:customStyle="1" w:styleId="a6">
    <w:name w:val="三级标题 字符"/>
    <w:basedOn w:val="3Char"/>
    <w:link w:val="a5"/>
    <w:rsid w:val="000E4BBC"/>
    <w:rPr>
      <w:rFonts w:ascii="Times New Roman" w:eastAsia="宋体" w:hAnsi="Times New Roman" w:cstheme="majorBidi"/>
      <w:b w:val="0"/>
      <w:color w:val="1F3763" w:themeColor="accent1" w:themeShade="7F"/>
      <w:sz w:val="24"/>
      <w:szCs w:val="24"/>
    </w:rPr>
  </w:style>
  <w:style w:type="character" w:customStyle="1" w:styleId="3Char">
    <w:name w:val="标题 3 Char"/>
    <w:basedOn w:val="a0"/>
    <w:link w:val="3"/>
    <w:uiPriority w:val="9"/>
    <w:rsid w:val="001E4110"/>
    <w:rPr>
      <w:rFonts w:asciiTheme="majorHAnsi" w:eastAsiaTheme="majorEastAsia" w:hAnsiTheme="majorHAnsi" w:cstheme="majorBidi"/>
      <w:b/>
      <w:sz w:val="32"/>
      <w:szCs w:val="24"/>
    </w:rPr>
  </w:style>
  <w:style w:type="paragraph" w:customStyle="1" w:styleId="10">
    <w:name w:val="标题1"/>
    <w:basedOn w:val="a3"/>
    <w:link w:val="11"/>
    <w:qFormat/>
    <w:rsid w:val="00724023"/>
    <w:pPr>
      <w:spacing w:before="100" w:after="100"/>
      <w:ind w:firstLine="0"/>
    </w:pPr>
    <w:rPr>
      <w:color w:val="auto"/>
      <w:sz w:val="32"/>
    </w:rPr>
  </w:style>
  <w:style w:type="character" w:customStyle="1" w:styleId="11">
    <w:name w:val="标题1 字符"/>
    <w:basedOn w:val="a0"/>
    <w:link w:val="10"/>
    <w:rsid w:val="00724023"/>
    <w:rPr>
      <w:rFonts w:ascii="Times New Roman" w:eastAsia="黑体" w:hAnsi="Times New Roman" w:cstheme="majorBidi"/>
      <w:b/>
      <w:sz w:val="32"/>
      <w:szCs w:val="32"/>
    </w:rPr>
  </w:style>
  <w:style w:type="character" w:customStyle="1" w:styleId="2Char">
    <w:name w:val="标题 2 Char"/>
    <w:basedOn w:val="a0"/>
    <w:link w:val="2"/>
    <w:uiPriority w:val="9"/>
    <w:rsid w:val="001E4110"/>
    <w:rPr>
      <w:rFonts w:ascii="Times New Roman" w:eastAsia="黑体" w:hAnsi="Times New Roman" w:cstheme="majorBidi"/>
      <w:b/>
      <w:sz w:val="36"/>
      <w:szCs w:val="26"/>
    </w:rPr>
  </w:style>
  <w:style w:type="paragraph" w:customStyle="1" w:styleId="MATLAB">
    <w:name w:val="MATLAB"/>
    <w:basedOn w:val="a"/>
    <w:link w:val="MATLAB0"/>
    <w:qFormat/>
    <w:rsid w:val="001E4110"/>
    <w:rPr>
      <w:rFonts w:ascii="Microsoft Sans Serif" w:hAnsi="Microsoft Sans Serif"/>
    </w:rPr>
  </w:style>
  <w:style w:type="character" w:customStyle="1" w:styleId="MATLAB0">
    <w:name w:val="MATLAB 字符"/>
    <w:basedOn w:val="a0"/>
    <w:link w:val="MATLAB"/>
    <w:rsid w:val="001E4110"/>
    <w:rPr>
      <w:rFonts w:ascii="Microsoft Sans Serif" w:hAnsi="Microsoft Sans Serif"/>
      <w:sz w:val="28"/>
    </w:rPr>
  </w:style>
  <w:style w:type="paragraph" w:styleId="a7">
    <w:name w:val="List Paragraph"/>
    <w:basedOn w:val="a"/>
    <w:uiPriority w:val="34"/>
    <w:qFormat/>
    <w:rsid w:val="00446A29"/>
    <w:pPr>
      <w:ind w:left="720"/>
      <w:contextualSpacing/>
    </w:pPr>
  </w:style>
  <w:style w:type="paragraph" w:styleId="a8">
    <w:name w:val="Revision"/>
    <w:hidden/>
    <w:uiPriority w:val="99"/>
    <w:semiHidden/>
    <w:rsid w:val="008E0384"/>
    <w:pPr>
      <w:spacing w:after="0" w:line="240" w:lineRule="auto"/>
    </w:pPr>
    <w:rPr>
      <w:sz w:val="28"/>
    </w:rPr>
  </w:style>
  <w:style w:type="paragraph" w:styleId="a9">
    <w:name w:val="Balloon Text"/>
    <w:basedOn w:val="a"/>
    <w:link w:val="Char"/>
    <w:uiPriority w:val="99"/>
    <w:semiHidden/>
    <w:unhideWhenUsed/>
    <w:rsid w:val="008E0384"/>
    <w:pPr>
      <w:spacing w:before="0" w:after="0"/>
    </w:pPr>
    <w:rPr>
      <w:rFonts w:ascii="Microsoft YaHei UI" w:eastAsia="Microsoft YaHei UI"/>
      <w:sz w:val="18"/>
      <w:szCs w:val="18"/>
    </w:rPr>
  </w:style>
  <w:style w:type="character" w:customStyle="1" w:styleId="Char">
    <w:name w:val="批注框文本 Char"/>
    <w:basedOn w:val="a0"/>
    <w:link w:val="a9"/>
    <w:uiPriority w:val="99"/>
    <w:semiHidden/>
    <w:rsid w:val="008E0384"/>
    <w:rPr>
      <w:rFonts w:ascii="Microsoft YaHei UI" w:eastAsia="Microsoft YaHei UI"/>
      <w:sz w:val="18"/>
      <w:szCs w:val="18"/>
    </w:rPr>
  </w:style>
  <w:style w:type="paragraph" w:styleId="aa">
    <w:name w:val="header"/>
    <w:basedOn w:val="a"/>
    <w:link w:val="Char0"/>
    <w:uiPriority w:val="99"/>
    <w:semiHidden/>
    <w:unhideWhenUsed/>
    <w:rsid w:val="008371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uiPriority w:val="99"/>
    <w:semiHidden/>
    <w:rsid w:val="00837166"/>
    <w:rPr>
      <w:sz w:val="18"/>
      <w:szCs w:val="18"/>
    </w:rPr>
  </w:style>
  <w:style w:type="paragraph" w:styleId="ab">
    <w:name w:val="footer"/>
    <w:basedOn w:val="a"/>
    <w:link w:val="Char1"/>
    <w:uiPriority w:val="99"/>
    <w:semiHidden/>
    <w:unhideWhenUsed/>
    <w:rsid w:val="00837166"/>
    <w:pPr>
      <w:tabs>
        <w:tab w:val="center" w:pos="4153"/>
        <w:tab w:val="right" w:pos="8306"/>
      </w:tabs>
      <w:snapToGrid w:val="0"/>
      <w:jc w:val="left"/>
    </w:pPr>
    <w:rPr>
      <w:sz w:val="18"/>
      <w:szCs w:val="18"/>
    </w:rPr>
  </w:style>
  <w:style w:type="character" w:customStyle="1" w:styleId="Char1">
    <w:name w:val="页脚 Char"/>
    <w:basedOn w:val="a0"/>
    <w:link w:val="ab"/>
    <w:uiPriority w:val="99"/>
    <w:semiHidden/>
    <w:rsid w:val="0083716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5</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Yufeng Liao</dc:creator>
  <cp:keywords/>
  <dc:description/>
  <cp:lastModifiedBy>admin</cp:lastModifiedBy>
  <cp:revision>45</cp:revision>
  <cp:lastPrinted>2017-06-25T16:14:00Z</cp:lastPrinted>
  <dcterms:created xsi:type="dcterms:W3CDTF">2017-06-25T02:44:00Z</dcterms:created>
  <dcterms:modified xsi:type="dcterms:W3CDTF">2019-10-27T07:40:00Z</dcterms:modified>
</cp:coreProperties>
</file>